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82C" w:rsidRPr="00824AFF" w:rsidRDefault="007A08D1" w:rsidP="00824AFF">
      <w:pPr>
        <w:jc w:val="center"/>
        <w:rPr>
          <w:rFonts w:ascii="Calibri" w:hAnsi="Calibri"/>
          <w:b/>
        </w:rPr>
      </w:pPr>
      <w:r w:rsidRPr="00824AFF">
        <w:rPr>
          <w:rFonts w:ascii="Calibri" w:hAnsi="Calibri"/>
          <w:b/>
        </w:rPr>
        <w:t xml:space="preserve">Danh sách đọc – tuần 1 </w:t>
      </w:r>
    </w:p>
    <w:p w:rsidR="007A08D1" w:rsidRPr="00824AFF" w:rsidRDefault="007A08D1" w:rsidP="00824AFF">
      <w:pPr>
        <w:rPr>
          <w:rFonts w:ascii="Calibri" w:hAnsi="Calibri"/>
        </w:rPr>
      </w:pPr>
    </w:p>
    <w:p w:rsidR="00824AFF" w:rsidRDefault="007A08D1" w:rsidP="00824AFF">
      <w:pPr>
        <w:rPr>
          <w:rFonts w:ascii="Calibri" w:hAnsi="Calibri"/>
        </w:rPr>
      </w:pPr>
      <w:r w:rsidRPr="00824AFF">
        <w:rPr>
          <w:rFonts w:ascii="Calibri" w:hAnsi="Calibri"/>
          <w:u w:val="single"/>
        </w:rPr>
        <w:t>Sách giáo trình:</w:t>
      </w:r>
      <w:r w:rsidRPr="00824AFF">
        <w:rPr>
          <w:rFonts w:ascii="Calibri" w:hAnsi="Calibri"/>
        </w:rPr>
        <w:t xml:space="preserve">  </w:t>
      </w:r>
    </w:p>
    <w:p w:rsidR="007A08D1" w:rsidRPr="00824AFF" w:rsidRDefault="007A08D1" w:rsidP="00824AFF">
      <w:pPr>
        <w:rPr>
          <w:rFonts w:ascii="Calibri" w:hAnsi="Calibri"/>
          <w:b/>
        </w:rPr>
      </w:pPr>
      <w:r w:rsidRPr="00824AFF">
        <w:rPr>
          <w:rFonts w:ascii="Calibri" w:hAnsi="Calibri"/>
          <w:b/>
        </w:rPr>
        <w:t xml:space="preserve">Cozby &amp; Bates, chương 1 </w:t>
      </w:r>
    </w:p>
    <w:p w:rsidR="007A08D1" w:rsidRPr="00824AFF" w:rsidRDefault="007A08D1" w:rsidP="00824AFF">
      <w:pPr>
        <w:rPr>
          <w:rFonts w:ascii="Calibri" w:hAnsi="Calibri"/>
          <w:u w:val="single"/>
        </w:rPr>
      </w:pPr>
      <w:r w:rsidRPr="00824AFF">
        <w:rPr>
          <w:rFonts w:ascii="Calibri" w:hAnsi="Calibri"/>
          <w:u w:val="single"/>
        </w:rPr>
        <w:t xml:space="preserve">Bài đọc tiếng Việt: </w:t>
      </w:r>
    </w:p>
    <w:p w:rsidR="007A08D1" w:rsidRPr="00824AFF" w:rsidRDefault="007A08D1" w:rsidP="00824AFF">
      <w:pPr>
        <w:pStyle w:val="ListParagraph"/>
        <w:numPr>
          <w:ilvl w:val="0"/>
          <w:numId w:val="2"/>
        </w:numPr>
        <w:shd w:val="clear" w:color="auto" w:fill="FFFFFF"/>
        <w:outlineLvl w:val="2"/>
        <w:rPr>
          <w:rFonts w:ascii="Calibri" w:eastAsia="Times New Roman" w:hAnsi="Calibri" w:cs="Arial"/>
          <w:color w:val="333333"/>
          <w:lang w:val="en-US"/>
        </w:rPr>
      </w:pPr>
      <w:r w:rsidRPr="00824AFF">
        <w:rPr>
          <w:rFonts w:ascii="Calibri" w:eastAsia="Times New Roman" w:hAnsi="Calibri" w:cs="Arial"/>
          <w:color w:val="333333"/>
          <w:lang w:val="en-US"/>
        </w:rPr>
        <w:t xml:space="preserve">PTTTiên, Những phương pháp ngoài khoa học (2018), </w:t>
      </w:r>
      <w:hyperlink r:id="rId6" w:history="1">
        <w:r w:rsidRPr="00824AFF">
          <w:rPr>
            <w:rStyle w:val="Hyperlink"/>
            <w:rFonts w:ascii="Calibri" w:eastAsia="Times New Roman" w:hAnsi="Calibri" w:cs="Arial"/>
            <w:lang w:val="en-US"/>
          </w:rPr>
          <w:t>http://bit.ly/ngoaikhoahoc</w:t>
        </w:r>
      </w:hyperlink>
    </w:p>
    <w:p w:rsidR="007A08D1" w:rsidRPr="00824AFF" w:rsidRDefault="007A08D1" w:rsidP="00824AFF">
      <w:pPr>
        <w:pStyle w:val="ListParagraph"/>
        <w:numPr>
          <w:ilvl w:val="0"/>
          <w:numId w:val="2"/>
        </w:numPr>
        <w:shd w:val="clear" w:color="auto" w:fill="FFFFFF"/>
        <w:outlineLvl w:val="2"/>
        <w:rPr>
          <w:rFonts w:ascii="Calibri" w:eastAsia="Times New Roman" w:hAnsi="Calibri" w:cs="Arial"/>
          <w:color w:val="333333"/>
          <w:lang w:val="en-US"/>
        </w:rPr>
      </w:pPr>
      <w:r w:rsidRPr="00824AFF">
        <w:rPr>
          <w:rFonts w:ascii="Calibri" w:eastAsia="Times New Roman" w:hAnsi="Calibri" w:cs="Arial"/>
          <w:color w:val="333333"/>
          <w:lang w:val="en-US"/>
        </w:rPr>
        <w:t xml:space="preserve">PTTTiên, Phương pháp khoa học (2018), </w:t>
      </w:r>
      <w:hyperlink r:id="rId7" w:history="1">
        <w:r w:rsidR="00824AFF" w:rsidRPr="00824AFF">
          <w:rPr>
            <w:rStyle w:val="Hyperlink"/>
            <w:rFonts w:ascii="Calibri" w:eastAsia="Times New Roman" w:hAnsi="Calibri" w:cs="Arial"/>
            <w:lang w:val="en-US"/>
          </w:rPr>
          <w:t>http://bit.ly/phuongphapkhoahoc</w:t>
        </w:r>
      </w:hyperlink>
      <w:r w:rsidR="00824AFF" w:rsidRPr="00824AFF">
        <w:rPr>
          <w:rFonts w:ascii="Calibri" w:eastAsia="Times New Roman" w:hAnsi="Calibri" w:cs="Arial"/>
          <w:color w:val="333333"/>
          <w:lang w:val="en-US"/>
        </w:rPr>
        <w:t xml:space="preserve"> </w:t>
      </w:r>
    </w:p>
    <w:p w:rsidR="007A08D1" w:rsidRPr="00824AFF" w:rsidRDefault="007A08D1" w:rsidP="00824AFF">
      <w:pPr>
        <w:pStyle w:val="Heading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eastAsia="Times New Roman" w:hAnsi="Calibri" w:cs="Arial"/>
          <w:b w:val="0"/>
          <w:bCs w:val="0"/>
          <w:color w:val="333333"/>
          <w:sz w:val="24"/>
          <w:szCs w:val="24"/>
        </w:rPr>
      </w:pPr>
      <w:r w:rsidRPr="00824AFF">
        <w:rPr>
          <w:rFonts w:ascii="Calibri" w:eastAsia="Times New Roman" w:hAnsi="Calibri" w:cs="Arial"/>
          <w:b w:val="0"/>
          <w:color w:val="333333"/>
          <w:sz w:val="24"/>
          <w:szCs w:val="24"/>
        </w:rPr>
        <w:t xml:space="preserve">PTTTiên, </w:t>
      </w:r>
      <w:r w:rsidRPr="00824AFF">
        <w:rPr>
          <w:rFonts w:ascii="Calibri" w:eastAsia="Times New Roman" w:hAnsi="Calibri" w:cs="Arial"/>
          <w:b w:val="0"/>
          <w:bCs w:val="0"/>
          <w:color w:val="333333"/>
          <w:sz w:val="24"/>
          <w:szCs w:val="24"/>
        </w:rPr>
        <w:t xml:space="preserve">Tư duy hằng ngày: khoa học hay không khoa học? (2018), </w:t>
      </w:r>
      <w:r w:rsidRPr="00824AFF">
        <w:rPr>
          <w:rFonts w:ascii="Calibri" w:eastAsia="Times New Roman" w:hAnsi="Calibri" w:cs="Arial"/>
          <w:b w:val="0"/>
          <w:color w:val="333333"/>
          <w:sz w:val="24"/>
          <w:szCs w:val="24"/>
        </w:rPr>
        <w:t xml:space="preserve"> </w:t>
      </w:r>
      <w:hyperlink r:id="rId8" w:history="1">
        <w:r w:rsidR="00824AFF" w:rsidRPr="00824AFF">
          <w:rPr>
            <w:rStyle w:val="Hyperlink"/>
            <w:rFonts w:ascii="Calibri" w:eastAsia="Times New Roman" w:hAnsi="Calibri" w:cs="Arial"/>
            <w:b w:val="0"/>
            <w:sz w:val="24"/>
            <w:szCs w:val="24"/>
          </w:rPr>
          <w:t>http://bit.ly/khoa-hoc-hay-khong</w:t>
        </w:r>
      </w:hyperlink>
      <w:r w:rsidR="00824AFF" w:rsidRPr="00824AFF">
        <w:rPr>
          <w:rFonts w:ascii="Calibri" w:eastAsia="Times New Roman" w:hAnsi="Calibri" w:cs="Arial"/>
          <w:b w:val="0"/>
          <w:color w:val="333333"/>
          <w:sz w:val="24"/>
          <w:szCs w:val="24"/>
        </w:rPr>
        <w:t xml:space="preserve"> </w:t>
      </w:r>
    </w:p>
    <w:p w:rsidR="007A08D1" w:rsidRPr="00824AFF" w:rsidRDefault="007A08D1" w:rsidP="00824AFF">
      <w:pPr>
        <w:pStyle w:val="Heading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eastAsia="Times New Roman" w:hAnsi="Calibri" w:cs="Arial"/>
          <w:b w:val="0"/>
          <w:bCs w:val="0"/>
          <w:color w:val="333333"/>
          <w:sz w:val="24"/>
          <w:szCs w:val="24"/>
        </w:rPr>
      </w:pPr>
      <w:r w:rsidRPr="00824AFF">
        <w:rPr>
          <w:rFonts w:ascii="Calibri" w:eastAsia="Times New Roman" w:hAnsi="Calibri" w:cs="Arial"/>
          <w:b w:val="0"/>
          <w:color w:val="333333"/>
          <w:sz w:val="24"/>
          <w:szCs w:val="24"/>
        </w:rPr>
        <w:t xml:space="preserve">PTTTiên, </w:t>
      </w:r>
      <w:r w:rsidRPr="00824AFF">
        <w:rPr>
          <w:rFonts w:ascii="Calibri" w:eastAsia="Times New Roman" w:hAnsi="Calibri" w:cs="Arial"/>
          <w:b w:val="0"/>
          <w:bCs w:val="0"/>
          <w:color w:val="333333"/>
          <w:sz w:val="24"/>
          <w:szCs w:val="24"/>
        </w:rPr>
        <w:t xml:space="preserve">Một số khái niệm phương pháp luận (2018), </w:t>
      </w:r>
      <w:hyperlink r:id="rId9" w:history="1">
        <w:r w:rsidR="00824AFF" w:rsidRPr="00824AFF">
          <w:rPr>
            <w:rStyle w:val="Hyperlink"/>
            <w:rFonts w:ascii="Calibri" w:eastAsia="Times New Roman" w:hAnsi="Calibri" w:cs="Arial"/>
            <w:b w:val="0"/>
            <w:bCs w:val="0"/>
            <w:sz w:val="24"/>
            <w:szCs w:val="24"/>
          </w:rPr>
          <w:t>http://bit.ly/pp-luan</w:t>
        </w:r>
      </w:hyperlink>
    </w:p>
    <w:p w:rsidR="00824AFF" w:rsidRPr="00824AFF" w:rsidRDefault="00824AFF" w:rsidP="00824AFF">
      <w:pPr>
        <w:pStyle w:val="Heading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eastAsia="Times New Roman" w:hAnsi="Calibri" w:cs="Arial"/>
          <w:b w:val="0"/>
          <w:color w:val="333333"/>
          <w:sz w:val="24"/>
          <w:szCs w:val="24"/>
        </w:rPr>
      </w:pPr>
      <w:r w:rsidRPr="00824AFF">
        <w:rPr>
          <w:rFonts w:ascii="Calibri" w:eastAsia="Times New Roman" w:hAnsi="Calibri" w:cs="Arial"/>
          <w:b w:val="0"/>
          <w:color w:val="333333"/>
          <w:sz w:val="24"/>
          <w:szCs w:val="24"/>
        </w:rPr>
        <w:t xml:space="preserve">PTTTiên, Chu kỳ thực nghiệm trong khoa học (2018), </w:t>
      </w:r>
      <w:hyperlink r:id="rId10" w:history="1">
        <w:r w:rsidRPr="00824AFF">
          <w:rPr>
            <w:rStyle w:val="Hyperlink"/>
            <w:rFonts w:ascii="Calibri" w:eastAsia="Times New Roman" w:hAnsi="Calibri" w:cs="Arial"/>
            <w:b w:val="0"/>
            <w:sz w:val="24"/>
            <w:szCs w:val="24"/>
          </w:rPr>
          <w:t>http://bit.ly/chu-ky-thuc-nghiem</w:t>
        </w:r>
      </w:hyperlink>
      <w:r w:rsidRPr="00824AFF">
        <w:rPr>
          <w:rFonts w:ascii="Calibri" w:eastAsia="Times New Roman" w:hAnsi="Calibri" w:cs="Arial"/>
          <w:b w:val="0"/>
          <w:color w:val="333333"/>
          <w:sz w:val="24"/>
          <w:szCs w:val="24"/>
        </w:rPr>
        <w:t xml:space="preserve"> </w:t>
      </w:r>
    </w:p>
    <w:p w:rsidR="00824AFF" w:rsidRPr="00824AFF" w:rsidRDefault="00824AFF" w:rsidP="00824AFF">
      <w:pPr>
        <w:pStyle w:val="Heading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Calibri" w:eastAsia="Times New Roman" w:hAnsi="Calibri" w:cs="Arial"/>
          <w:b w:val="0"/>
          <w:bCs w:val="0"/>
          <w:color w:val="333333"/>
          <w:sz w:val="24"/>
          <w:szCs w:val="24"/>
        </w:rPr>
      </w:pPr>
      <w:r w:rsidRPr="00824AFF">
        <w:rPr>
          <w:rFonts w:ascii="Calibri" w:eastAsia="Times New Roman" w:hAnsi="Calibri" w:cs="Arial"/>
          <w:b w:val="0"/>
          <w:color w:val="333333"/>
          <w:sz w:val="24"/>
          <w:szCs w:val="24"/>
        </w:rPr>
        <w:t xml:space="preserve">PTTTiên, Phân loại nghiên cứu khoa học (2018), </w:t>
      </w:r>
      <w:hyperlink r:id="rId11" w:history="1">
        <w:r w:rsidRPr="00824AFF">
          <w:rPr>
            <w:rStyle w:val="Hyperlink"/>
            <w:rFonts w:ascii="Calibri" w:eastAsia="Times New Roman" w:hAnsi="Calibri" w:cs="Arial"/>
            <w:b w:val="0"/>
            <w:sz w:val="24"/>
            <w:szCs w:val="24"/>
          </w:rPr>
          <w:t>http://bit.ly/phan-loai-nckh</w:t>
        </w:r>
      </w:hyperlink>
      <w:r w:rsidRPr="00824AFF">
        <w:rPr>
          <w:rFonts w:ascii="Calibri" w:eastAsia="Times New Roman" w:hAnsi="Calibri" w:cs="Arial"/>
          <w:b w:val="0"/>
          <w:color w:val="333333"/>
          <w:sz w:val="24"/>
          <w:szCs w:val="24"/>
        </w:rPr>
        <w:t xml:space="preserve"> </w:t>
      </w:r>
    </w:p>
    <w:p w:rsidR="00824AFF" w:rsidRPr="00824AFF" w:rsidRDefault="00824AFF" w:rsidP="00824AFF">
      <w:pPr>
        <w:pStyle w:val="Heading3"/>
        <w:shd w:val="clear" w:color="auto" w:fill="FFFFFF"/>
        <w:spacing w:before="0" w:beforeAutospacing="0" w:after="0" w:afterAutospacing="0"/>
        <w:rPr>
          <w:rFonts w:ascii="Calibri" w:eastAsia="Times New Roman" w:hAnsi="Calibri" w:cs="Arial"/>
          <w:b w:val="0"/>
          <w:bCs w:val="0"/>
          <w:color w:val="333333"/>
          <w:sz w:val="24"/>
          <w:szCs w:val="24"/>
          <w:u w:val="single"/>
        </w:rPr>
      </w:pPr>
      <w:r w:rsidRPr="00824AFF">
        <w:rPr>
          <w:rFonts w:ascii="Calibri" w:eastAsia="Times New Roman" w:hAnsi="Calibri" w:cs="Arial"/>
          <w:b w:val="0"/>
          <w:bCs w:val="0"/>
          <w:color w:val="333333"/>
          <w:sz w:val="24"/>
          <w:szCs w:val="24"/>
          <w:u w:val="single"/>
        </w:rPr>
        <w:t xml:space="preserve">Bài đọc tiếng Anh: </w:t>
      </w:r>
    </w:p>
    <w:p w:rsidR="00824AFF" w:rsidRDefault="00824AFF" w:rsidP="00824AFF">
      <w:pPr>
        <w:pStyle w:val="Heading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eastAsia="Times New Roman" w:hAnsi="Calibri" w:cs="Arial"/>
          <w:b w:val="0"/>
          <w:bCs w:val="0"/>
          <w:color w:val="333333"/>
          <w:sz w:val="24"/>
          <w:szCs w:val="24"/>
        </w:rPr>
      </w:pPr>
      <w:r>
        <w:rPr>
          <w:rFonts w:ascii="Calibri" w:eastAsia="Times New Roman" w:hAnsi="Calibri" w:cs="Arial"/>
          <w:b w:val="0"/>
          <w:bCs w:val="0"/>
          <w:color w:val="333333"/>
          <w:sz w:val="24"/>
          <w:szCs w:val="24"/>
        </w:rPr>
        <w:t xml:space="preserve">Alex B. Berezow, </w:t>
      </w:r>
      <w:hyperlink r:id="rId12" w:history="1">
        <w:r w:rsidRPr="00824AFF">
          <w:rPr>
            <w:rStyle w:val="Hyperlink"/>
            <w:rFonts w:ascii="Calibri" w:eastAsia="Times New Roman" w:hAnsi="Calibri" w:cs="Arial"/>
            <w:b w:val="0"/>
            <w:bCs w:val="0"/>
            <w:sz w:val="24"/>
            <w:szCs w:val="24"/>
          </w:rPr>
          <w:t>Why psychology isn’t science</w:t>
        </w:r>
      </w:hyperlink>
      <w:r>
        <w:rPr>
          <w:rFonts w:ascii="Calibri" w:eastAsia="Times New Roman" w:hAnsi="Calibri" w:cs="Arial"/>
          <w:b w:val="0"/>
          <w:bCs w:val="0"/>
          <w:color w:val="333333"/>
          <w:sz w:val="24"/>
          <w:szCs w:val="24"/>
        </w:rPr>
        <w:t xml:space="preserve">, July 13, 2012, </w:t>
      </w:r>
      <w:r w:rsidRPr="00824AFF">
        <w:rPr>
          <w:rFonts w:ascii="Calibri" w:eastAsia="Times New Roman" w:hAnsi="Calibri" w:cs="Arial"/>
          <w:b w:val="0"/>
          <w:bCs w:val="0"/>
          <w:i/>
          <w:color w:val="333333"/>
          <w:sz w:val="24"/>
          <w:szCs w:val="24"/>
        </w:rPr>
        <w:t>Los Angeles Times</w:t>
      </w:r>
      <w:r>
        <w:rPr>
          <w:rFonts w:ascii="Calibri" w:eastAsia="Times New Roman" w:hAnsi="Calibri" w:cs="Arial"/>
          <w:b w:val="0"/>
          <w:bCs w:val="0"/>
          <w:color w:val="333333"/>
          <w:sz w:val="24"/>
          <w:szCs w:val="24"/>
        </w:rPr>
        <w:t xml:space="preserve">. </w:t>
      </w:r>
    </w:p>
    <w:p w:rsidR="00824AFF" w:rsidRDefault="00824AFF" w:rsidP="00824AFF">
      <w:pPr>
        <w:pStyle w:val="Heading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eastAsia="Times New Roman" w:hAnsi="Calibri" w:cs="Arial"/>
          <w:b w:val="0"/>
          <w:bCs w:val="0"/>
          <w:color w:val="333333"/>
          <w:sz w:val="24"/>
          <w:szCs w:val="24"/>
        </w:rPr>
      </w:pPr>
      <w:r>
        <w:rPr>
          <w:rFonts w:ascii="Calibri" w:eastAsia="Times New Roman" w:hAnsi="Calibri" w:cs="Arial"/>
          <w:b w:val="0"/>
          <w:bCs w:val="0"/>
          <w:color w:val="333333"/>
          <w:sz w:val="24"/>
          <w:szCs w:val="24"/>
        </w:rPr>
        <w:t xml:space="preserve">Melanie Tannenbaum, </w:t>
      </w:r>
      <w:hyperlink r:id="rId13" w:history="1">
        <w:r w:rsidRPr="00824AFF">
          <w:rPr>
            <w:rStyle w:val="Hyperlink"/>
            <w:rFonts w:ascii="Calibri" w:eastAsia="Times New Roman" w:hAnsi="Calibri" w:cs="Arial"/>
            <w:b w:val="0"/>
            <w:bCs w:val="0"/>
            <w:sz w:val="24"/>
            <w:szCs w:val="24"/>
          </w:rPr>
          <w:t>Psychology’s brilliant, beautiful, scientifc messiness</w:t>
        </w:r>
      </w:hyperlink>
      <w:r>
        <w:rPr>
          <w:rFonts w:ascii="Calibri" w:eastAsia="Times New Roman" w:hAnsi="Calibri" w:cs="Arial"/>
          <w:b w:val="0"/>
          <w:bCs w:val="0"/>
          <w:color w:val="333333"/>
          <w:sz w:val="24"/>
          <w:szCs w:val="24"/>
        </w:rPr>
        <w:t xml:space="preserve">, August 13, 2013, </w:t>
      </w:r>
      <w:r w:rsidRPr="00824AFF">
        <w:rPr>
          <w:rFonts w:ascii="Calibri" w:eastAsia="Times New Roman" w:hAnsi="Calibri" w:cs="Arial"/>
          <w:b w:val="0"/>
          <w:bCs w:val="0"/>
          <w:i/>
          <w:color w:val="333333"/>
          <w:sz w:val="24"/>
          <w:szCs w:val="24"/>
        </w:rPr>
        <w:t>Scientific American</w:t>
      </w:r>
      <w:r>
        <w:rPr>
          <w:rFonts w:ascii="Calibri" w:eastAsia="Times New Roman" w:hAnsi="Calibri" w:cs="Arial"/>
          <w:b w:val="0"/>
          <w:bCs w:val="0"/>
          <w:color w:val="333333"/>
          <w:sz w:val="24"/>
          <w:szCs w:val="24"/>
        </w:rPr>
        <w:t>.</w:t>
      </w:r>
    </w:p>
    <w:p w:rsidR="00824AFF" w:rsidRDefault="00824AFF" w:rsidP="00824AFF">
      <w:pPr>
        <w:pStyle w:val="Heading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Calibri" w:eastAsia="Times New Roman" w:hAnsi="Calibri" w:cs="Arial"/>
          <w:b w:val="0"/>
          <w:bCs w:val="0"/>
          <w:color w:val="333333"/>
          <w:sz w:val="24"/>
          <w:szCs w:val="24"/>
        </w:rPr>
      </w:pPr>
      <w:r>
        <w:rPr>
          <w:rFonts w:ascii="Calibri" w:eastAsia="Times New Roman" w:hAnsi="Calibri" w:cs="Arial"/>
          <w:b w:val="0"/>
          <w:bCs w:val="0"/>
          <w:color w:val="333333"/>
          <w:sz w:val="24"/>
          <w:szCs w:val="24"/>
        </w:rPr>
        <w:t xml:space="preserve">Scott O. Lilienfeld, </w:t>
      </w:r>
      <w:hyperlink r:id="rId14" w:history="1">
        <w:r w:rsidRPr="003B07F8">
          <w:rPr>
            <w:rStyle w:val="Hyperlink"/>
            <w:rFonts w:ascii="Calibri" w:eastAsia="Times New Roman" w:hAnsi="Calibri" w:cs="Arial"/>
            <w:b w:val="0"/>
            <w:bCs w:val="0"/>
            <w:sz w:val="24"/>
            <w:szCs w:val="24"/>
          </w:rPr>
          <w:t>Is Psychology a Science?</w:t>
        </w:r>
      </w:hyperlink>
      <w:r>
        <w:rPr>
          <w:rFonts w:ascii="Calibri" w:eastAsia="Times New Roman" w:hAnsi="Calibri" w:cs="Arial"/>
          <w:b w:val="0"/>
          <w:bCs w:val="0"/>
          <w:color w:val="333333"/>
          <w:sz w:val="24"/>
          <w:szCs w:val="24"/>
        </w:rPr>
        <w:t>, Nove</w:t>
      </w:r>
      <w:r w:rsidR="003B07F8">
        <w:rPr>
          <w:rFonts w:ascii="Calibri" w:eastAsia="Times New Roman" w:hAnsi="Calibri" w:cs="Arial"/>
          <w:b w:val="0"/>
          <w:bCs w:val="0"/>
          <w:color w:val="333333"/>
          <w:sz w:val="24"/>
          <w:szCs w:val="24"/>
        </w:rPr>
        <w:t xml:space="preserve">mber 27, 2012, </w:t>
      </w:r>
      <w:r w:rsidR="003B07F8" w:rsidRPr="003B07F8">
        <w:rPr>
          <w:rFonts w:ascii="Calibri" w:eastAsia="Times New Roman" w:hAnsi="Calibri" w:cs="Arial"/>
          <w:b w:val="0"/>
          <w:bCs w:val="0"/>
          <w:i/>
          <w:color w:val="333333"/>
          <w:sz w:val="24"/>
          <w:szCs w:val="24"/>
        </w:rPr>
        <w:t>The Conversation</w:t>
      </w:r>
      <w:r w:rsidR="003B07F8">
        <w:rPr>
          <w:rFonts w:ascii="Calibri" w:eastAsia="Times New Roman" w:hAnsi="Calibri" w:cs="Arial"/>
          <w:b w:val="0"/>
          <w:bCs w:val="0"/>
          <w:color w:val="333333"/>
          <w:sz w:val="24"/>
          <w:szCs w:val="24"/>
        </w:rPr>
        <w:t xml:space="preserve">. </w:t>
      </w:r>
    </w:p>
    <w:p w:rsidR="00824AFF" w:rsidRPr="00824AFF" w:rsidRDefault="00824AFF" w:rsidP="00824AFF">
      <w:pPr>
        <w:pStyle w:val="Heading3"/>
        <w:shd w:val="clear" w:color="auto" w:fill="FFFFFF"/>
        <w:spacing w:before="0" w:beforeAutospacing="0" w:after="0" w:afterAutospacing="0"/>
        <w:rPr>
          <w:rFonts w:ascii="Calibri" w:eastAsia="Times New Roman" w:hAnsi="Calibri" w:cs="Arial"/>
          <w:b w:val="0"/>
          <w:bCs w:val="0"/>
          <w:color w:val="333333"/>
          <w:sz w:val="24"/>
          <w:szCs w:val="24"/>
        </w:rPr>
      </w:pPr>
      <w:bookmarkStart w:id="0" w:name="_GoBack"/>
      <w:bookmarkEnd w:id="0"/>
    </w:p>
    <w:sectPr w:rsidR="00824AFF" w:rsidRPr="00824AFF" w:rsidSect="0037482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935C7"/>
    <w:multiLevelType w:val="hybridMultilevel"/>
    <w:tmpl w:val="B750FB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465A60"/>
    <w:multiLevelType w:val="hybridMultilevel"/>
    <w:tmpl w:val="C57A7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A14A64"/>
    <w:multiLevelType w:val="hybridMultilevel"/>
    <w:tmpl w:val="5DFCE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8D1"/>
    <w:rsid w:val="0037482C"/>
    <w:rsid w:val="003B07F8"/>
    <w:rsid w:val="007A08D1"/>
    <w:rsid w:val="00824AFF"/>
    <w:rsid w:val="00EF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78E4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link w:val="Heading3Char"/>
    <w:uiPriority w:val="9"/>
    <w:qFormat/>
    <w:rsid w:val="007A08D1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B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BC3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A08D1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A08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08D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4A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paragraph" w:styleId="Heading3">
    <w:name w:val="heading 3"/>
    <w:basedOn w:val="Normal"/>
    <w:link w:val="Heading3Char"/>
    <w:uiPriority w:val="9"/>
    <w:qFormat/>
    <w:rsid w:val="007A08D1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BC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BC3"/>
    <w:rPr>
      <w:rFonts w:ascii="Lucida Grande" w:hAnsi="Lucida Grande" w:cs="Lucida Grande"/>
      <w:sz w:val="18"/>
      <w:szCs w:val="1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7A08D1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7A08D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08D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24A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7746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8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372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9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bit.ly/phan-loai-nckh" TargetMode="External"/><Relationship Id="rId12" Type="http://schemas.openxmlformats.org/officeDocument/2006/relationships/hyperlink" Target="https://www.latimes.com/opinion/la-xpm-2012-jul-13-la-ol-blowback-pscyhology-science-20120713-story.html" TargetMode="External"/><Relationship Id="rId13" Type="http://schemas.openxmlformats.org/officeDocument/2006/relationships/hyperlink" Target="https://blogs.scientificamerican.com/psysociety/psychology-8217-s-brilliant-beautiful-scientific-messiness/" TargetMode="External"/><Relationship Id="rId14" Type="http://schemas.openxmlformats.org/officeDocument/2006/relationships/hyperlink" Target="https://theconversation.com/is-psychology-a-science-10126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bit.ly/ngoaikhoahoc" TargetMode="External"/><Relationship Id="rId7" Type="http://schemas.openxmlformats.org/officeDocument/2006/relationships/hyperlink" Target="http://bit.ly/phuongphapkhoahoc" TargetMode="External"/><Relationship Id="rId8" Type="http://schemas.openxmlformats.org/officeDocument/2006/relationships/hyperlink" Target="http://bit.ly/khoa-hoc-hay-khong" TargetMode="External"/><Relationship Id="rId9" Type="http://schemas.openxmlformats.org/officeDocument/2006/relationships/hyperlink" Target="http://bit.ly/pp-luan" TargetMode="External"/><Relationship Id="rId10" Type="http://schemas.openxmlformats.org/officeDocument/2006/relationships/hyperlink" Target="http://bit.ly/chu-ky-thuc-nghie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219</Words>
  <Characters>1249</Characters>
  <Application>Microsoft Macintosh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Pham</dc:creator>
  <cp:keywords/>
  <dc:description/>
  <cp:lastModifiedBy>Tien Pham</cp:lastModifiedBy>
  <cp:revision>1</cp:revision>
  <dcterms:created xsi:type="dcterms:W3CDTF">2019-09-03T07:30:00Z</dcterms:created>
  <dcterms:modified xsi:type="dcterms:W3CDTF">2019-09-03T07:53:00Z</dcterms:modified>
</cp:coreProperties>
</file>