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15287" w14:textId="77777777" w:rsidR="00D7645A" w:rsidRPr="000F7913" w:rsidRDefault="00D7645A" w:rsidP="000F7913">
      <w:pPr>
        <w:jc w:val="center"/>
        <w:rPr>
          <w:rFonts w:ascii="Times New Roman" w:hAnsi="Times New Roman" w:cs="Times New Roman"/>
          <w:color w:val="008000"/>
          <w:sz w:val="28"/>
          <w:szCs w:val="28"/>
        </w:rPr>
      </w:pPr>
      <w:bookmarkStart w:id="0" w:name="_GoBack"/>
      <w:bookmarkEnd w:id="0"/>
      <w:r w:rsidRPr="000F7913">
        <w:rPr>
          <w:rFonts w:ascii="Times New Roman" w:hAnsi="Times New Roman" w:cs="Times New Roman"/>
          <w:color w:val="008000"/>
          <w:sz w:val="28"/>
          <w:szCs w:val="28"/>
        </w:rPr>
        <w:t>Khảo sát: Người Mỹ và thức ăn nhanh</w:t>
      </w:r>
    </w:p>
    <w:p w14:paraId="68D7D30B" w14:textId="77777777" w:rsidR="00D7645A" w:rsidRDefault="00D7645A" w:rsidP="00BD3EE7">
      <w:pPr>
        <w:rPr>
          <w:rFonts w:ascii="Times New Roman" w:hAnsi="Times New Roman" w:cs="Times New Roman"/>
        </w:rPr>
      </w:pPr>
    </w:p>
    <w:p w14:paraId="3AC82A35" w14:textId="77777777" w:rsidR="00BD3EE7" w:rsidRDefault="00BD3EE7" w:rsidP="00BD3EE7">
      <w:pPr>
        <w:rPr>
          <w:rFonts w:ascii="Times New Roman" w:hAnsi="Times New Roman" w:cs="Times New Roman"/>
        </w:rPr>
      </w:pPr>
      <w:r>
        <w:rPr>
          <w:rFonts w:ascii="Times New Roman" w:hAnsi="Times New Roman" w:cs="Times New Roman"/>
        </w:rPr>
        <w:t xml:space="preserve"> </w:t>
      </w:r>
      <w:r w:rsidR="00D7645A">
        <w:rPr>
          <w:rFonts w:ascii="Times New Roman" w:hAnsi="Times New Roman" w:cs="Times New Roman"/>
        </w:rPr>
        <w:t xml:space="preserve">Gallup công bố kết quả cuộc điều tra khảo sát về tình hình tiêu thụ thức ăn nhanh của người Mỹ. Theo khảo sát, hầu hết người Mỹ ăn thức ăn nhanh một lần/ tháng hoặc hơn. Mặc dù việc sử dụng thức ăn nhanh khá thường xuyên, người Mỹ không nghĩ là thức ăn này tốt cho sức khỏe. </w:t>
      </w:r>
    </w:p>
    <w:p w14:paraId="2C080B99" w14:textId="77777777" w:rsidR="00D7645A" w:rsidRDefault="00D7645A" w:rsidP="00BD3EE7">
      <w:pPr>
        <w:rPr>
          <w:rFonts w:ascii="Times New Roman" w:hAnsi="Times New Roman" w:cs="Times New Roman"/>
        </w:rPr>
      </w:pPr>
    </w:p>
    <w:p w14:paraId="4BB1A5FA" w14:textId="77777777" w:rsidR="00D7645A" w:rsidRPr="00424C1B" w:rsidRDefault="00D7645A" w:rsidP="00BD3EE7">
      <w:pPr>
        <w:rPr>
          <w:rFonts w:ascii="Times New Roman" w:hAnsi="Times New Roman" w:cs="Times New Roman"/>
          <w:color w:val="008000"/>
        </w:rPr>
      </w:pPr>
      <w:r w:rsidRPr="00424C1B">
        <w:rPr>
          <w:rFonts w:ascii="Times New Roman" w:hAnsi="Times New Roman" w:cs="Times New Roman"/>
          <w:color w:val="008000"/>
        </w:rPr>
        <w:tab/>
      </w:r>
      <w:r w:rsidR="00424C1B">
        <w:rPr>
          <w:rFonts w:ascii="Times New Roman" w:hAnsi="Times New Roman" w:cs="Times New Roman"/>
          <w:color w:val="008000"/>
        </w:rPr>
        <w:t>“</w:t>
      </w:r>
      <w:r w:rsidRPr="00424C1B">
        <w:rPr>
          <w:rFonts w:ascii="Times New Roman" w:hAnsi="Times New Roman" w:cs="Times New Roman"/>
          <w:color w:val="008000"/>
        </w:rPr>
        <w:t>76% người Mỹ nghĩ là thức ăn ở cửa hàng thức ăn nhanh ‘không tốt lắm’ (not too good) hoặc ‘không tốt chút nào’ (not good at all for you). Tỉ lệ khảo sát năm 2013 cũng tương tự</w:t>
      </w:r>
      <w:r w:rsidR="00424C1B">
        <w:rPr>
          <w:rFonts w:ascii="Times New Roman" w:hAnsi="Times New Roman" w:cs="Times New Roman"/>
          <w:color w:val="008000"/>
        </w:rPr>
        <w:t>.”</w:t>
      </w:r>
    </w:p>
    <w:p w14:paraId="793946E7" w14:textId="77777777" w:rsidR="00D7645A" w:rsidRDefault="00D7645A" w:rsidP="00BD3EE7">
      <w:pPr>
        <w:rPr>
          <w:rFonts w:ascii="Times New Roman" w:hAnsi="Times New Roman" w:cs="Times New Roman"/>
        </w:rPr>
      </w:pPr>
    </w:p>
    <w:p w14:paraId="2561F904" w14:textId="77777777" w:rsidR="00D7645A" w:rsidRDefault="00D7645A" w:rsidP="00BD3EE7">
      <w:pPr>
        <w:rPr>
          <w:rFonts w:ascii="Times New Roman" w:hAnsi="Times New Roman" w:cs="Times New Roman"/>
        </w:rPr>
      </w:pPr>
      <w:r>
        <w:rPr>
          <w:rFonts w:ascii="Times New Roman" w:hAnsi="Times New Roman" w:cs="Times New Roman"/>
        </w:rPr>
        <w:t xml:space="preserve">Phân tích của Gallup về các dữ liệu khảo sát chỉ ra tỉ lệ các sắc dân và giới tính báo cáo mức tiêu thụ thức ăn nhanh của họ. Ví dụ, họ phân tích kết quả theo thu nhập, và báo cáo rằng: </w:t>
      </w:r>
    </w:p>
    <w:p w14:paraId="3A9AD3EA" w14:textId="77777777" w:rsidR="00A86A33" w:rsidRDefault="00A86A33" w:rsidP="00BD3EE7">
      <w:pPr>
        <w:rPr>
          <w:rFonts w:ascii="Times New Roman" w:hAnsi="Times New Roman" w:cs="Times New Roman"/>
        </w:rPr>
      </w:pPr>
      <w:r>
        <w:rPr>
          <w:rFonts w:ascii="Times New Roman" w:hAnsi="Times New Roman" w:cs="Times New Roman"/>
        </w:rPr>
        <w:tab/>
      </w:r>
    </w:p>
    <w:p w14:paraId="60C07A18" w14:textId="77777777" w:rsidR="00A86A33" w:rsidRPr="00424C1B" w:rsidRDefault="00A86A33" w:rsidP="00BD3EE7">
      <w:pPr>
        <w:rPr>
          <w:rFonts w:ascii="Times New Roman" w:hAnsi="Times New Roman" w:cs="Times New Roman"/>
          <w:color w:val="008000"/>
        </w:rPr>
      </w:pPr>
      <w:r w:rsidRPr="00424C1B">
        <w:rPr>
          <w:rFonts w:ascii="Times New Roman" w:hAnsi="Times New Roman" w:cs="Times New Roman"/>
          <w:color w:val="008000"/>
        </w:rPr>
        <w:tab/>
      </w:r>
      <w:r w:rsidR="00424C1B">
        <w:rPr>
          <w:rFonts w:ascii="Times New Roman" w:hAnsi="Times New Roman" w:cs="Times New Roman"/>
          <w:color w:val="008000"/>
        </w:rPr>
        <w:t>“</w:t>
      </w:r>
      <w:r w:rsidRPr="00424C1B">
        <w:rPr>
          <w:rFonts w:ascii="Times New Roman" w:hAnsi="Times New Roman" w:cs="Times New Roman"/>
          <w:color w:val="008000"/>
        </w:rPr>
        <w:t xml:space="preserve">Nhưng thức ăn nhanh không hẳn là lãnh địa độc quyền của người thu nhập thấp; thực ra, người Mỹ giàu có hơn – những người có thu nhập 75,000$ hoặc hơn – có xu hướng ăn fast-food ít nhất 1 lần/ tuần (51%) hơn các nhóm thu nhập thấp hơn. Những người thu nhập ít hơn thực ra lại ít có xu hướng ăn fast-food hàng tuần – chỉ có 39% người Mỹ </w:t>
      </w:r>
      <w:r w:rsidR="00424C1B" w:rsidRPr="00424C1B">
        <w:rPr>
          <w:rFonts w:ascii="Times New Roman" w:hAnsi="Times New Roman" w:cs="Times New Roman"/>
          <w:color w:val="008000"/>
        </w:rPr>
        <w:t>kiếm được dưới 20,000$/ năm là ăn fast-food mỗi tuần.</w:t>
      </w:r>
      <w:r w:rsidR="00424C1B">
        <w:rPr>
          <w:rFonts w:ascii="Times New Roman" w:hAnsi="Times New Roman" w:cs="Times New Roman"/>
          <w:color w:val="008000"/>
        </w:rPr>
        <w:t>”</w:t>
      </w:r>
    </w:p>
    <w:p w14:paraId="5318CC80" w14:textId="77777777" w:rsidR="00424C1B" w:rsidRDefault="00424C1B" w:rsidP="00BD3EE7">
      <w:pPr>
        <w:rPr>
          <w:rFonts w:ascii="Times New Roman" w:hAnsi="Times New Roman" w:cs="Times New Roman"/>
        </w:rPr>
      </w:pPr>
    </w:p>
    <w:p w14:paraId="796A25E9" w14:textId="77777777" w:rsidR="00424C1B" w:rsidRDefault="00424C1B" w:rsidP="00BD3EE7">
      <w:pPr>
        <w:rPr>
          <w:rFonts w:ascii="Times New Roman" w:hAnsi="Times New Roman" w:cs="Times New Roman"/>
        </w:rPr>
      </w:pPr>
      <w:r>
        <w:rPr>
          <w:rFonts w:ascii="Times New Roman" w:hAnsi="Times New Roman" w:cs="Times New Roman"/>
        </w:rPr>
        <w:t xml:space="preserve">Khi bạn phân tích các điểm mạnh về mặt phương pháp của bộ dữ liệu như trên đây, bạn nên chú ý chủ yếu vào độ </w:t>
      </w:r>
      <w:r w:rsidRPr="00424C1B">
        <w:rPr>
          <w:rFonts w:ascii="Times New Roman" w:hAnsi="Times New Roman" w:cs="Times New Roman"/>
          <w:b/>
        </w:rPr>
        <w:t>hiệu lực khái niệm</w:t>
      </w:r>
      <w:r>
        <w:rPr>
          <w:rFonts w:ascii="Times New Roman" w:hAnsi="Times New Roman" w:cs="Times New Roman"/>
        </w:rPr>
        <w:t xml:space="preserve"> và </w:t>
      </w:r>
      <w:r w:rsidRPr="00424C1B">
        <w:rPr>
          <w:rFonts w:ascii="Times New Roman" w:hAnsi="Times New Roman" w:cs="Times New Roman"/>
          <w:b/>
        </w:rPr>
        <w:t>hiệu lực bên ngoài</w:t>
      </w:r>
      <w:r>
        <w:rPr>
          <w:rFonts w:ascii="Times New Roman" w:hAnsi="Times New Roman" w:cs="Times New Roman"/>
        </w:rPr>
        <w:t xml:space="preserve"> của nghiên cứu. </w:t>
      </w:r>
    </w:p>
    <w:p w14:paraId="783D4C8F" w14:textId="77777777" w:rsidR="00D7645A" w:rsidRDefault="00D7645A" w:rsidP="00BD3EE7">
      <w:pPr>
        <w:rPr>
          <w:rFonts w:ascii="Times New Roman" w:hAnsi="Times New Roman" w:cs="Times New Roman"/>
        </w:rPr>
      </w:pPr>
      <w:r>
        <w:rPr>
          <w:rFonts w:ascii="Times New Roman" w:hAnsi="Times New Roman" w:cs="Times New Roman"/>
        </w:rPr>
        <w:tab/>
      </w:r>
    </w:p>
    <w:p w14:paraId="62AEFFF6" w14:textId="77777777" w:rsidR="00D7645A" w:rsidRDefault="00424C1B" w:rsidP="00BD3EE7">
      <w:pPr>
        <w:rPr>
          <w:rFonts w:ascii="Times New Roman" w:hAnsi="Times New Roman" w:cs="Times New Roman"/>
        </w:rPr>
      </w:pPr>
      <w:r>
        <w:rPr>
          <w:rFonts w:ascii="Times New Roman" w:hAnsi="Times New Roman" w:cs="Times New Roman"/>
        </w:rPr>
        <w:t xml:space="preserve">Câu hỏi: </w:t>
      </w:r>
    </w:p>
    <w:p w14:paraId="6E9E5D80" w14:textId="77777777" w:rsidR="00424C1B" w:rsidRPr="00424C1B" w:rsidRDefault="00424C1B" w:rsidP="00424C1B">
      <w:pPr>
        <w:pStyle w:val="ListParagraph"/>
        <w:numPr>
          <w:ilvl w:val="0"/>
          <w:numId w:val="2"/>
        </w:numPr>
        <w:rPr>
          <w:rFonts w:ascii="Times New Roman" w:hAnsi="Times New Roman" w:cs="Times New Roman"/>
        </w:rPr>
      </w:pPr>
      <w:r w:rsidRPr="00424C1B">
        <w:rPr>
          <w:rFonts w:ascii="Times New Roman" w:hAnsi="Times New Roman" w:cs="Times New Roman"/>
        </w:rPr>
        <w:t>Bạn có thể đặt nghi vấn gì về độ hiệu lực khái niệm của khảo sát này? Bạn nghĩ gì về tính hiệu lực của các câu hỏi khác nhau được đặt ra cho người tham gia khảo sát?</w:t>
      </w:r>
    </w:p>
    <w:p w14:paraId="4C75EF3C" w14:textId="77777777" w:rsidR="00424C1B" w:rsidRDefault="00424C1B" w:rsidP="00424C1B">
      <w:pPr>
        <w:pStyle w:val="ListParagraph"/>
        <w:numPr>
          <w:ilvl w:val="0"/>
          <w:numId w:val="2"/>
        </w:numPr>
        <w:rPr>
          <w:rFonts w:ascii="Times New Roman" w:hAnsi="Times New Roman" w:cs="Times New Roman"/>
        </w:rPr>
      </w:pPr>
      <w:r>
        <w:rPr>
          <w:rFonts w:ascii="Times New Roman" w:hAnsi="Times New Roman" w:cs="Times New Roman"/>
        </w:rPr>
        <w:t>Bạn có nghĩ là những người tham gia được hỏi đều nghĩ về “fast-food” như nhau không (thống nhất khi nào thì một loại đồ ăn hoặc nhà hàng được xếp vào loại fast-food)? Nghĩ xem bạn hiểu như thế nào về từ ‘fast-food’ (Có tính pizza không? KFC? Circle K?). Sau đó hỏi thử vài người bạn của bạn xem họ hiểu như thế nào? Có giống bạn không? Các bạn có thống nhất cách hiểu về fast-food không? Điều này có ý nghĩa gì khi liên hệ với kết quả khảo sát của Gallup?</w:t>
      </w:r>
    </w:p>
    <w:p w14:paraId="6367B4D3" w14:textId="77777777" w:rsidR="000F7913" w:rsidRDefault="00424C1B" w:rsidP="000F7913">
      <w:pPr>
        <w:pStyle w:val="ListParagraph"/>
        <w:numPr>
          <w:ilvl w:val="0"/>
          <w:numId w:val="2"/>
        </w:numPr>
        <w:rPr>
          <w:rFonts w:ascii="Times New Roman" w:hAnsi="Times New Roman" w:cs="Times New Roman"/>
        </w:rPr>
      </w:pPr>
      <w:r>
        <w:rPr>
          <w:rFonts w:ascii="Times New Roman" w:hAnsi="Times New Roman" w:cs="Times New Roman"/>
        </w:rPr>
        <w:t xml:space="preserve">Bạn có thể đặt nghi vấn gì về độ hiệu lực bên ngoài của khảo sát? Gallup </w:t>
      </w:r>
      <w:r w:rsidR="000F7913">
        <w:rPr>
          <w:rFonts w:ascii="Times New Roman" w:hAnsi="Times New Roman" w:cs="Times New Roman"/>
        </w:rPr>
        <w:t xml:space="preserve">có trình bày một phần về Phương Pháp Khảo Sát (Survey Methods) ở phần cuối của bài báo. Bạn hãy đọc phần này – có thể bạn sẽ không hiểu hết, nhưng bạn cứ đọc xem mình hiểu tới đâu. Bạn nghĩ gì về cách chọn mẫu của nghiên cứu này? Họ dùng phương pháp chọn mẫu nào? Với cách chọn này, họ có thể khái quát hóa kết quả khảo sát cho quần thể người Mỹ không? Tại sao hoặc tại sao không? </w:t>
      </w:r>
    </w:p>
    <w:p w14:paraId="1C90EF4D" w14:textId="77777777" w:rsidR="000F7913" w:rsidRPr="000F7913" w:rsidRDefault="000F7913" w:rsidP="000F7913">
      <w:pPr>
        <w:pStyle w:val="ListParagraph"/>
        <w:numPr>
          <w:ilvl w:val="0"/>
          <w:numId w:val="2"/>
        </w:numPr>
        <w:rPr>
          <w:rFonts w:ascii="Times New Roman" w:hAnsi="Times New Roman" w:cs="Times New Roman"/>
        </w:rPr>
      </w:pPr>
      <w:r>
        <w:rPr>
          <w:rFonts w:ascii="Times New Roman" w:hAnsi="Times New Roman" w:cs="Times New Roman"/>
        </w:rPr>
        <w:t xml:space="preserve">Có 2.027 người tham gia trong mẫu của Gallup. Theo bạn có đủ không? </w:t>
      </w:r>
    </w:p>
    <w:sectPr w:rsidR="000F7913" w:rsidRPr="000F7913" w:rsidSect="003748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21218"/>
    <w:multiLevelType w:val="hybridMultilevel"/>
    <w:tmpl w:val="BA5E1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B62EB"/>
    <w:multiLevelType w:val="hybridMultilevel"/>
    <w:tmpl w:val="68A0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E7"/>
    <w:rsid w:val="000F7913"/>
    <w:rsid w:val="0037482C"/>
    <w:rsid w:val="00424C1B"/>
    <w:rsid w:val="00790E23"/>
    <w:rsid w:val="00A86A33"/>
    <w:rsid w:val="00BD3EE7"/>
    <w:rsid w:val="00D7645A"/>
    <w:rsid w:val="00EF0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66845C"/>
  <w14:defaultImageDpi w14:val="300"/>
  <w15:docId w15:val="{6186C421-66FF-A44D-A1EC-DC60D3B8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B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0BC3"/>
    <w:rPr>
      <w:rFonts w:ascii="Lucida Grande" w:hAnsi="Lucida Grande" w:cs="Lucida Grande"/>
      <w:sz w:val="18"/>
      <w:szCs w:val="18"/>
      <w:lang w:val="en-GB"/>
    </w:rPr>
  </w:style>
  <w:style w:type="paragraph" w:styleId="ListParagraph">
    <w:name w:val="List Paragraph"/>
    <w:basedOn w:val="Normal"/>
    <w:uiPriority w:val="34"/>
    <w:qFormat/>
    <w:rsid w:val="00BD3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Pham</dc:creator>
  <cp:keywords/>
  <dc:description/>
  <cp:lastModifiedBy>Microsoft Office User</cp:lastModifiedBy>
  <cp:revision>2</cp:revision>
  <dcterms:created xsi:type="dcterms:W3CDTF">2019-10-22T14:40:00Z</dcterms:created>
  <dcterms:modified xsi:type="dcterms:W3CDTF">2019-10-22T14:40:00Z</dcterms:modified>
</cp:coreProperties>
</file>